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63E" w:rsidRPr="00297026" w:rsidRDefault="009D6B99" w:rsidP="009D6B99">
      <w:pPr>
        <w:pStyle w:val="Heading1"/>
        <w:rPr>
          <w:rFonts w:asciiTheme="minorHAnsi" w:hAnsiTheme="minorHAnsi"/>
        </w:rPr>
      </w:pPr>
      <w:r w:rsidRPr="00297026">
        <w:rPr>
          <w:rFonts w:asciiTheme="minorHAnsi" w:hAnsiTheme="minorHAnsi"/>
        </w:rPr>
        <w:t>Topic_0</w:t>
      </w:r>
      <w:r w:rsidR="00443FF2">
        <w:rPr>
          <w:rFonts w:asciiTheme="minorHAnsi" w:hAnsiTheme="minorHAnsi"/>
        </w:rPr>
        <w:t>2</w:t>
      </w:r>
      <w:r w:rsidR="00575BD7" w:rsidRPr="00297026">
        <w:rPr>
          <w:rFonts w:asciiTheme="minorHAnsi" w:hAnsiTheme="minorHAnsi"/>
        </w:rPr>
        <w:t xml:space="preserve"> </w:t>
      </w:r>
      <w:r w:rsidR="00CD27BC" w:rsidRPr="00CD27BC">
        <w:rPr>
          <w:rFonts w:asciiTheme="minorHAnsi" w:hAnsiTheme="minorHAnsi"/>
        </w:rPr>
        <w:t>How Shadows Work</w:t>
      </w:r>
      <w:r w:rsidR="00096531">
        <w:rPr>
          <w:rFonts w:asciiTheme="minorHAnsi" w:hAnsiTheme="minorHAnsi"/>
        </w:rPr>
        <w:br/>
      </w:r>
      <w:r w:rsidR="00096531" w:rsidRPr="00096531">
        <w:rPr>
          <w:rFonts w:asciiTheme="minorHAnsi" w:hAnsiTheme="minorHAnsi"/>
          <w:sz w:val="18"/>
          <w:szCs w:val="18"/>
        </w:rPr>
        <w:t>https://learn.tafesa.edu.au/course/view.php?id=2784#section-3</w:t>
      </w:r>
    </w:p>
    <w:p w:rsidR="005A78DD" w:rsidRDefault="005A78DD" w:rsidP="009D6B99">
      <w:pPr>
        <w:pStyle w:val="Heading2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5A78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In this 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topic</w:t>
      </w:r>
      <w:r w:rsidRPr="005A78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learn how light affects the appearance of form and learn about the elements that make form look 3-dimensional: Light, shadow, highlight </w:t>
      </w:r>
      <w:r w:rsidR="00656EC5" w:rsidRPr="005A78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centre</w:t>
      </w:r>
      <w:r w:rsidRPr="005A78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light, halftone, reflected light, form shadow, cast shadow, core shadow and occlusion shadow.</w:t>
      </w:r>
    </w:p>
    <w:p w:rsidR="009D6B99" w:rsidRPr="00297026" w:rsidRDefault="0049057B" w:rsidP="009D6B99">
      <w:pPr>
        <w:pStyle w:val="Heading2"/>
        <w:rPr>
          <w:rFonts w:asciiTheme="minorHAnsi" w:hAnsiTheme="minorHAnsi"/>
        </w:rPr>
      </w:pPr>
      <w:r w:rsidRPr="00297026">
        <w:rPr>
          <w:rFonts w:asciiTheme="minorHAnsi" w:hAnsiTheme="minorHAnsi"/>
        </w:rPr>
        <w:t xml:space="preserve">Class Discussion </w:t>
      </w:r>
      <w:r w:rsidR="009D6B99" w:rsidRPr="00297026">
        <w:rPr>
          <w:rFonts w:asciiTheme="minorHAnsi" w:hAnsiTheme="minorHAnsi"/>
        </w:rPr>
        <w:t xml:space="preserve">Drawing Basic Shapes </w:t>
      </w:r>
    </w:p>
    <w:p w:rsidR="009D6B99" w:rsidRDefault="00251EE7" w:rsidP="00656EC5">
      <w:pPr>
        <w:pStyle w:val="ListParagraph"/>
        <w:numPr>
          <w:ilvl w:val="0"/>
          <w:numId w:val="15"/>
        </w:numPr>
      </w:pPr>
      <w:r w:rsidRPr="00297026">
        <w:t>Watch</w:t>
      </w:r>
      <w:r w:rsidR="009D6B99" w:rsidRPr="00297026">
        <w:t xml:space="preserve"> </w:t>
      </w:r>
      <w:r w:rsidR="00910424" w:rsidRPr="00297026">
        <w:t>video “</w:t>
      </w:r>
      <w:r w:rsidR="00656EC5" w:rsidRPr="00656EC5">
        <w:t>Shading Light and Form - Basics</w:t>
      </w:r>
      <w:r w:rsidR="009D6B99" w:rsidRPr="00297026">
        <w:t>”</w:t>
      </w:r>
    </w:p>
    <w:p w:rsidR="00656EC5" w:rsidRPr="00297026" w:rsidRDefault="006D6D27" w:rsidP="009D6B99">
      <w:hyperlink r:id="rId7" w:history="1">
        <w:r w:rsidR="00656EC5" w:rsidRPr="005061FA">
          <w:rPr>
            <w:rStyle w:val="Hyperlink"/>
          </w:rPr>
          <w:t>https://www.youtube.com/watch?v=V3WmrWUEIJo&amp;t=18s</w:t>
        </w:r>
      </w:hyperlink>
      <w:r w:rsidR="00656EC5">
        <w:t xml:space="preserve"> </w:t>
      </w:r>
    </w:p>
    <w:p w:rsidR="009F4084" w:rsidRDefault="009F4084" w:rsidP="009D6B99"/>
    <w:p w:rsidR="00241703" w:rsidRDefault="00241703" w:rsidP="00157B69">
      <w:pPr>
        <w:pStyle w:val="Heading2"/>
        <w:rPr>
          <w:rFonts w:asciiTheme="minorHAnsi" w:hAnsiTheme="minorHAnsi"/>
        </w:rPr>
      </w:pPr>
      <w:r>
        <w:rPr>
          <w:rFonts w:asciiTheme="minorHAnsi" w:hAnsiTheme="minorHAnsi"/>
        </w:rPr>
        <w:t>Activity _01 egg</w:t>
      </w:r>
    </w:p>
    <w:p w:rsidR="00241703" w:rsidRDefault="00241703" w:rsidP="00241703">
      <w:pPr>
        <w:rPr>
          <w:sz w:val="24"/>
          <w:szCs w:val="24"/>
        </w:rPr>
      </w:pPr>
      <w:r>
        <w:rPr>
          <w:sz w:val="24"/>
          <w:szCs w:val="24"/>
        </w:rPr>
        <w:t xml:space="preserve">Watch </w:t>
      </w:r>
      <w:proofErr w:type="spellStart"/>
      <w:r>
        <w:rPr>
          <w:sz w:val="24"/>
          <w:szCs w:val="24"/>
        </w:rPr>
        <w:t>Proko</w:t>
      </w:r>
      <w:proofErr w:type="spellEnd"/>
      <w:r>
        <w:rPr>
          <w:sz w:val="24"/>
          <w:szCs w:val="24"/>
        </w:rPr>
        <w:t xml:space="preserve"> video</w:t>
      </w:r>
      <w:r w:rsidRPr="00656EC5">
        <w:rPr>
          <w:sz w:val="24"/>
          <w:szCs w:val="24"/>
        </w:rPr>
        <w:t xml:space="preserve"> presentation</w:t>
      </w:r>
      <w:r>
        <w:rPr>
          <w:sz w:val="24"/>
          <w:szCs w:val="24"/>
        </w:rPr>
        <w:t xml:space="preserve"> </w:t>
      </w:r>
      <w:r w:rsidRPr="00297026">
        <w:t>“</w:t>
      </w:r>
      <w:r w:rsidRPr="00656EC5">
        <w:t>Shading Light and Form - Basics</w:t>
      </w:r>
      <w:r w:rsidRPr="00297026">
        <w:t>”</w:t>
      </w:r>
      <w:r w:rsidRPr="00656EC5">
        <w:rPr>
          <w:sz w:val="24"/>
          <w:szCs w:val="24"/>
        </w:rPr>
        <w:t xml:space="preserve"> and render</w:t>
      </w:r>
      <w:r>
        <w:rPr>
          <w:sz w:val="24"/>
          <w:szCs w:val="24"/>
        </w:rPr>
        <w:t xml:space="preserve"> black and white image of</w:t>
      </w:r>
      <w:r w:rsidRPr="00656EC5">
        <w:rPr>
          <w:sz w:val="24"/>
          <w:szCs w:val="24"/>
        </w:rPr>
        <w:t xml:space="preserve"> </w:t>
      </w:r>
      <w:r>
        <w:rPr>
          <w:sz w:val="24"/>
          <w:szCs w:val="24"/>
        </w:rPr>
        <w:t>egg</w:t>
      </w:r>
      <w:r w:rsidRPr="00656EC5">
        <w:rPr>
          <w:sz w:val="24"/>
          <w:szCs w:val="24"/>
        </w:rPr>
        <w:t xml:space="preserve"> from the </w:t>
      </w:r>
      <w:r>
        <w:rPr>
          <w:sz w:val="24"/>
          <w:szCs w:val="24"/>
        </w:rPr>
        <w:t>picture</w:t>
      </w:r>
      <w:r w:rsidRPr="00656EC5">
        <w:rPr>
          <w:sz w:val="24"/>
          <w:szCs w:val="24"/>
        </w:rPr>
        <w:t xml:space="preserve"> below</w:t>
      </w:r>
      <w:r>
        <w:rPr>
          <w:sz w:val="24"/>
          <w:szCs w:val="24"/>
        </w:rPr>
        <w:t>:</w:t>
      </w:r>
    </w:p>
    <w:p w:rsidR="00241703" w:rsidRDefault="00241703" w:rsidP="00241703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5731510" cy="31800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8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B69" w:rsidRDefault="009D6B99" w:rsidP="00157B69">
      <w:pPr>
        <w:pStyle w:val="Heading2"/>
        <w:rPr>
          <w:rFonts w:asciiTheme="minorHAnsi" w:hAnsiTheme="minorHAnsi"/>
        </w:rPr>
      </w:pPr>
      <w:r w:rsidRPr="00297026">
        <w:rPr>
          <w:rFonts w:asciiTheme="minorHAnsi" w:hAnsiTheme="minorHAnsi"/>
        </w:rPr>
        <w:t>Activity</w:t>
      </w:r>
      <w:r w:rsidR="00157B69" w:rsidRPr="00297026">
        <w:rPr>
          <w:rFonts w:asciiTheme="minorHAnsi" w:hAnsiTheme="minorHAnsi"/>
        </w:rPr>
        <w:t xml:space="preserve"> _0</w:t>
      </w:r>
      <w:r w:rsidR="00B06F18">
        <w:rPr>
          <w:rFonts w:asciiTheme="minorHAnsi" w:hAnsiTheme="minorHAnsi"/>
        </w:rPr>
        <w:t>2</w:t>
      </w:r>
      <w:r w:rsidR="00157B69" w:rsidRPr="00297026">
        <w:rPr>
          <w:rFonts w:asciiTheme="minorHAnsi" w:hAnsiTheme="minorHAnsi"/>
        </w:rPr>
        <w:t>:</w:t>
      </w:r>
      <w:r w:rsidR="0049057B" w:rsidRPr="00297026">
        <w:rPr>
          <w:rFonts w:asciiTheme="minorHAnsi" w:hAnsiTheme="minorHAnsi"/>
        </w:rPr>
        <w:t xml:space="preserve"> </w:t>
      </w:r>
      <w:r w:rsidR="00656EC5">
        <w:rPr>
          <w:rFonts w:asciiTheme="minorHAnsi" w:hAnsiTheme="minorHAnsi"/>
        </w:rPr>
        <w:t xml:space="preserve">rendering </w:t>
      </w:r>
      <w:r w:rsidR="00B06F18" w:rsidRPr="00B06F18">
        <w:rPr>
          <w:rFonts w:asciiTheme="minorHAnsi" w:hAnsiTheme="minorHAnsi"/>
        </w:rPr>
        <w:t>billiard ball</w:t>
      </w:r>
    </w:p>
    <w:p w:rsidR="00645EB4" w:rsidRDefault="00645EB4" w:rsidP="00157B69">
      <w:pPr>
        <w:pStyle w:val="Heading2"/>
        <w:rPr>
          <w:rFonts w:asciiTheme="minorHAnsi" w:hAnsiTheme="minorHAnsi"/>
        </w:rPr>
      </w:pPr>
      <w:r>
        <w:rPr>
          <w:rFonts w:asciiTheme="minorHAnsi" w:hAnsiTheme="minorHAnsi"/>
          <w:noProof/>
          <w:lang w:val="en-US" w:eastAsia="en-U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3175</wp:posOffset>
            </wp:positionV>
            <wp:extent cx="2955925" cy="4102735"/>
            <wp:effectExtent l="19050" t="0" r="0" b="0"/>
            <wp:wrapSquare wrapText="bothSides"/>
            <wp:docPr id="3" name="Picture 2" descr="Pietro_Annigoni_1910_1988_italian_art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tro_Annigoni_1910_1988_italian_artis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5925" cy="410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5EB4" w:rsidRDefault="00645EB4" w:rsidP="00645EB4">
      <w:pPr>
        <w:pStyle w:val="ListParagraph"/>
        <w:numPr>
          <w:ilvl w:val="0"/>
          <w:numId w:val="16"/>
        </w:numPr>
      </w:pPr>
      <w:r w:rsidRPr="00297026">
        <w:t>Watch video “</w:t>
      </w:r>
      <w:r w:rsidRPr="00D54930">
        <w:t>Mind-Blowing Realistic Shading Tricks</w:t>
      </w:r>
      <w:r w:rsidRPr="00297026">
        <w:t>”</w:t>
      </w:r>
    </w:p>
    <w:p w:rsidR="00645EB4" w:rsidRDefault="00645EB4" w:rsidP="00645EB4">
      <w:pPr>
        <w:ind w:left="360"/>
      </w:pPr>
      <w:r w:rsidRPr="00D54930">
        <w:t xml:space="preserve">Dorian </w:t>
      </w:r>
      <w:proofErr w:type="spellStart"/>
      <w:r w:rsidRPr="00D54930">
        <w:t>Iten</w:t>
      </w:r>
      <w:proofErr w:type="spellEnd"/>
      <w:r w:rsidRPr="00D54930">
        <w:t xml:space="preserve"> is a great artist and a master of shading light and form! In this video, he’ll reveal errors artists make when learning how to shade. You’ll learn important shading concepts like the angle of incidence, </w:t>
      </w:r>
      <w:proofErr w:type="spellStart"/>
      <w:r w:rsidRPr="00D54930">
        <w:t>lambert's</w:t>
      </w:r>
      <w:proofErr w:type="spellEnd"/>
      <w:r w:rsidRPr="00D54930">
        <w:t xml:space="preserve"> law, the issues with a linear value scale, and the difference between clean lights and dirty lights. At the end he’ll tie all of these concepts together with a brief shading demo and a drawing challenge. Enjoy!</w:t>
      </w:r>
    </w:p>
    <w:p w:rsidR="00645EB4" w:rsidRDefault="00645EB4" w:rsidP="00645EB4">
      <w:pPr>
        <w:pStyle w:val="NormalWeb"/>
        <w:spacing w:before="60" w:beforeAutospacing="0" w:after="225" w:afterAutospacing="0" w:line="270" w:lineRule="atLeast"/>
        <w:rPr>
          <w:rStyle w:val="Heading2Char"/>
          <w:rFonts w:asciiTheme="minorHAnsi" w:eastAsiaTheme="minorHAnsi" w:hAnsiTheme="minorHAnsi"/>
        </w:rPr>
      </w:pPr>
      <w:hyperlink r:id="rId10" w:history="1">
        <w:r w:rsidRPr="005061FA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https://www.youtube.com/watch?v=6vapw6n6FyU</w:t>
        </w:r>
      </w:hyperlink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645EB4" w:rsidRPr="00297026" w:rsidRDefault="00645EB4" w:rsidP="00157B69">
      <w:pPr>
        <w:pStyle w:val="Heading2"/>
        <w:rPr>
          <w:rFonts w:asciiTheme="minorHAnsi" w:hAnsiTheme="minorHAnsi"/>
        </w:rPr>
      </w:pPr>
    </w:p>
    <w:p w:rsidR="00656EC5" w:rsidRDefault="00656EC5" w:rsidP="00656EC5">
      <w:pPr>
        <w:rPr>
          <w:sz w:val="24"/>
          <w:szCs w:val="24"/>
        </w:rPr>
      </w:pPr>
      <w:r w:rsidRPr="00656EC5">
        <w:rPr>
          <w:sz w:val="24"/>
          <w:szCs w:val="24"/>
        </w:rPr>
        <w:t>Follow lecturer presentation and render</w:t>
      </w:r>
      <w:r w:rsidR="00D54930">
        <w:rPr>
          <w:sz w:val="24"/>
          <w:szCs w:val="24"/>
        </w:rPr>
        <w:t xml:space="preserve"> black and white image of</w:t>
      </w:r>
      <w:r w:rsidRPr="00656EC5">
        <w:rPr>
          <w:sz w:val="24"/>
          <w:szCs w:val="24"/>
        </w:rPr>
        <w:t xml:space="preserve"> billiard ball from the </w:t>
      </w:r>
      <w:r w:rsidR="00D54930">
        <w:rPr>
          <w:sz w:val="24"/>
          <w:szCs w:val="24"/>
        </w:rPr>
        <w:t>picture</w:t>
      </w:r>
      <w:r w:rsidRPr="00656EC5">
        <w:rPr>
          <w:sz w:val="24"/>
          <w:szCs w:val="24"/>
        </w:rPr>
        <w:t xml:space="preserve"> below</w:t>
      </w:r>
      <w:r>
        <w:rPr>
          <w:sz w:val="24"/>
          <w:szCs w:val="24"/>
        </w:rPr>
        <w:t>:</w:t>
      </w:r>
    </w:p>
    <w:p w:rsidR="00656EC5" w:rsidRPr="00656EC5" w:rsidRDefault="00656EC5" w:rsidP="00656EC5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5731510" cy="3625215"/>
            <wp:effectExtent l="19050" t="0" r="2540" b="0"/>
            <wp:docPr id="7" name="Picture 6" descr="billiard_ball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iard_ball_00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2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EC5" w:rsidRDefault="00656EC5" w:rsidP="009512FF">
      <w:pPr>
        <w:pStyle w:val="NormalWeb"/>
        <w:spacing w:before="60" w:beforeAutospacing="0" w:after="225" w:afterAutospacing="0" w:line="270" w:lineRule="atLeast"/>
        <w:rPr>
          <w:rStyle w:val="Heading2Char"/>
          <w:rFonts w:asciiTheme="minorHAnsi" w:eastAsiaTheme="minorHAnsi" w:hAnsiTheme="minorHAnsi"/>
        </w:rPr>
      </w:pPr>
    </w:p>
    <w:p w:rsidR="009F4084" w:rsidRDefault="009F4084" w:rsidP="009512FF">
      <w:pPr>
        <w:pStyle w:val="NormalWeb"/>
        <w:spacing w:before="60" w:beforeAutospacing="0" w:after="225" w:afterAutospacing="0" w:line="270" w:lineRule="atLeast"/>
        <w:rPr>
          <w:rStyle w:val="Heading2Char"/>
          <w:rFonts w:asciiTheme="minorHAnsi" w:eastAsiaTheme="minorHAnsi" w:hAnsiTheme="minorHAnsi"/>
        </w:rPr>
      </w:pPr>
      <w:r w:rsidRPr="00297026">
        <w:rPr>
          <w:rStyle w:val="Heading2Char"/>
          <w:rFonts w:asciiTheme="minorHAnsi" w:eastAsiaTheme="minorHAnsi" w:hAnsiTheme="minorHAnsi"/>
        </w:rPr>
        <w:lastRenderedPageBreak/>
        <w:t>Activity_0</w:t>
      </w:r>
      <w:r w:rsidR="00B06F18">
        <w:rPr>
          <w:rStyle w:val="Heading2Char"/>
          <w:rFonts w:asciiTheme="minorHAnsi" w:eastAsiaTheme="minorHAnsi" w:hAnsiTheme="minorHAnsi"/>
        </w:rPr>
        <w:t>3</w:t>
      </w:r>
      <w:r w:rsidRPr="00297026">
        <w:rPr>
          <w:rStyle w:val="Heading2Char"/>
          <w:rFonts w:asciiTheme="minorHAnsi" w:eastAsiaTheme="minorHAnsi" w:hAnsiTheme="minorHAnsi"/>
        </w:rPr>
        <w:t xml:space="preserve"> </w:t>
      </w:r>
      <w:r w:rsidR="00D54930" w:rsidRPr="00D54930">
        <w:rPr>
          <w:rStyle w:val="Heading2Char"/>
          <w:rFonts w:asciiTheme="minorHAnsi" w:eastAsiaTheme="minorHAnsi" w:hAnsiTheme="minorHAnsi"/>
        </w:rPr>
        <w:t>Realistic Shading Tricks</w:t>
      </w:r>
    </w:p>
    <w:p w:rsidR="00446EBD" w:rsidRDefault="00B06F18" w:rsidP="009F4084">
      <w:p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copy this pencil stillife utilising knowledge of  light and form from the video:</w:t>
      </w:r>
    </w:p>
    <w:p w:rsidR="00B06F18" w:rsidRDefault="00B06F18" w:rsidP="009F4084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5731510" cy="4119245"/>
            <wp:effectExtent l="0" t="0" r="0" b="0"/>
            <wp:docPr id="2" name="Picture 2" descr="A picture containing indoor, kitchenware, p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ndoor, kitchenware, po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1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930" w:rsidRPr="009F4084" w:rsidRDefault="00D54930" w:rsidP="009F4084">
      <w:pPr>
        <w:rPr>
          <w:sz w:val="24"/>
          <w:szCs w:val="24"/>
        </w:rPr>
      </w:pPr>
    </w:p>
    <w:p w:rsidR="003E063E" w:rsidRPr="00297026" w:rsidRDefault="003E063E" w:rsidP="009512FF">
      <w:pPr>
        <w:pStyle w:val="NormalWeb"/>
        <w:spacing w:before="60" w:beforeAutospacing="0" w:after="225" w:afterAutospacing="0" w:line="270" w:lineRule="atLeast"/>
        <w:rPr>
          <w:rFonts w:asciiTheme="minorHAnsi" w:hAnsiTheme="minorHAnsi" w:cs="Arial"/>
          <w:color w:val="333333"/>
          <w:sz w:val="22"/>
          <w:szCs w:val="22"/>
        </w:rPr>
      </w:pPr>
    </w:p>
    <w:p w:rsidR="00446EBD" w:rsidRDefault="00732C09" w:rsidP="00732C09">
      <w:pPr>
        <w:pStyle w:val="NormalWeb"/>
        <w:spacing w:before="60" w:beforeAutospacing="0" w:after="225" w:afterAutospacing="0" w:line="270" w:lineRule="atLeast"/>
        <w:rPr>
          <w:rStyle w:val="Heading2Char"/>
          <w:rFonts w:asciiTheme="minorHAnsi" w:eastAsiaTheme="minorHAnsi" w:hAnsiTheme="minorHAnsi"/>
        </w:rPr>
      </w:pPr>
      <w:r w:rsidRPr="00297026">
        <w:rPr>
          <w:rStyle w:val="Heading2Char"/>
          <w:rFonts w:asciiTheme="minorHAnsi" w:eastAsiaTheme="minorHAnsi" w:hAnsiTheme="minorHAnsi"/>
        </w:rPr>
        <w:t>Activity_0</w:t>
      </w:r>
      <w:r w:rsidR="00B06F18">
        <w:rPr>
          <w:rStyle w:val="Heading2Char"/>
          <w:rFonts w:asciiTheme="minorHAnsi" w:eastAsiaTheme="minorHAnsi" w:hAnsiTheme="minorHAnsi"/>
        </w:rPr>
        <w:t>4</w:t>
      </w:r>
      <w:r w:rsidRPr="00297026">
        <w:rPr>
          <w:rStyle w:val="Heading2Char"/>
          <w:rFonts w:asciiTheme="minorHAnsi" w:eastAsiaTheme="minorHAnsi" w:hAnsiTheme="minorHAnsi"/>
        </w:rPr>
        <w:t xml:space="preserve"> </w:t>
      </w:r>
      <w:r w:rsidR="00446EBD">
        <w:rPr>
          <w:rStyle w:val="Heading2Char"/>
          <w:rFonts w:asciiTheme="minorHAnsi" w:eastAsiaTheme="minorHAnsi" w:hAnsiTheme="minorHAnsi"/>
        </w:rPr>
        <w:t xml:space="preserve">more </w:t>
      </w:r>
      <w:r w:rsidR="000E7FA4">
        <w:rPr>
          <w:rStyle w:val="Heading2Char"/>
          <w:rFonts w:asciiTheme="minorHAnsi" w:eastAsiaTheme="minorHAnsi" w:hAnsiTheme="minorHAnsi"/>
        </w:rPr>
        <w:t>p</w:t>
      </w:r>
      <w:r w:rsidR="00446EBD">
        <w:rPr>
          <w:rStyle w:val="Heading2Char"/>
          <w:rFonts w:asciiTheme="minorHAnsi" w:eastAsiaTheme="minorHAnsi" w:hAnsiTheme="minorHAnsi"/>
        </w:rPr>
        <w:t>ractise</w:t>
      </w:r>
    </w:p>
    <w:p w:rsidR="00732C09" w:rsidRPr="00446EBD" w:rsidRDefault="00446EBD" w:rsidP="00446EBD">
      <w:pPr>
        <w:rPr>
          <w:bCs/>
          <w:sz w:val="24"/>
          <w:szCs w:val="24"/>
        </w:rPr>
      </w:pPr>
      <w:r w:rsidRPr="00446EBD">
        <w:rPr>
          <w:bCs/>
          <w:sz w:val="24"/>
          <w:szCs w:val="24"/>
        </w:rPr>
        <w:t>Lets practise more shading and rendering use image below as a reference for developing shading and rendering techniques:</w:t>
      </w:r>
    </w:p>
    <w:p w:rsidR="00446EBD" w:rsidRPr="00446EBD" w:rsidRDefault="00446EBD" w:rsidP="00446EBD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5307033" cy="3494663"/>
            <wp:effectExtent l="19050" t="0" r="7917" b="0"/>
            <wp:docPr id="13" name="Picture 12" descr="still_life_rende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ll_life_rendering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3782" cy="3492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FA4" w:rsidRDefault="000E7FA4" w:rsidP="000E7FA4">
      <w:pPr>
        <w:pStyle w:val="NormalWeb"/>
        <w:spacing w:before="60" w:beforeAutospacing="0" w:after="225" w:afterAutospacing="0" w:line="270" w:lineRule="atLeast"/>
        <w:rPr>
          <w:rStyle w:val="Heading2Char"/>
          <w:rFonts w:asciiTheme="minorHAnsi" w:eastAsiaTheme="minorHAnsi" w:hAnsiTheme="minorHAnsi"/>
        </w:rPr>
      </w:pPr>
      <w:r w:rsidRPr="00297026">
        <w:rPr>
          <w:rStyle w:val="Heading2Char"/>
          <w:rFonts w:asciiTheme="minorHAnsi" w:eastAsiaTheme="minorHAnsi" w:hAnsiTheme="minorHAnsi"/>
        </w:rPr>
        <w:t>Activity_0</w:t>
      </w:r>
      <w:r w:rsidR="00B06F18">
        <w:rPr>
          <w:rStyle w:val="Heading2Char"/>
          <w:rFonts w:asciiTheme="minorHAnsi" w:eastAsiaTheme="minorHAnsi" w:hAnsiTheme="minorHAnsi"/>
        </w:rPr>
        <w:t>5</w:t>
      </w:r>
      <w:r w:rsidRPr="00297026">
        <w:rPr>
          <w:rStyle w:val="Heading2Char"/>
          <w:rFonts w:asciiTheme="minorHAnsi" w:eastAsiaTheme="minorHAnsi" w:hAnsiTheme="minorHAnsi"/>
        </w:rPr>
        <w:t xml:space="preserve"> </w:t>
      </w:r>
      <w:r>
        <w:rPr>
          <w:rStyle w:val="Heading2Char"/>
          <w:rFonts w:asciiTheme="minorHAnsi" w:eastAsiaTheme="minorHAnsi" w:hAnsiTheme="minorHAnsi"/>
        </w:rPr>
        <w:t>Combine structure, proportions and shading</w:t>
      </w:r>
    </w:p>
    <w:p w:rsidR="009A7388" w:rsidRDefault="000E7FA4" w:rsidP="00F13BC8">
      <w:pPr>
        <w:pStyle w:val="ListParagraph"/>
        <w:ind w:left="0"/>
      </w:pPr>
      <w:r>
        <w:t xml:space="preserve">Use </w:t>
      </w:r>
      <w:r w:rsidR="00446EBD">
        <w:t>Still life</w:t>
      </w:r>
      <w:r>
        <w:t xml:space="preserve"> picture below as a reference</w:t>
      </w:r>
      <w:r w:rsidR="00446EBD">
        <w:t xml:space="preserve">, </w:t>
      </w:r>
      <w:r>
        <w:t xml:space="preserve">draw the composition first, </w:t>
      </w:r>
      <w:r w:rsidR="00F13BC8">
        <w:t xml:space="preserve">and then </w:t>
      </w:r>
      <w:r w:rsidR="00446EBD">
        <w:t>try to concentrate on light and shadows:</w:t>
      </w:r>
    </w:p>
    <w:p w:rsidR="00F13BC8" w:rsidRDefault="00F13BC8" w:rsidP="00F13BC8">
      <w:pPr>
        <w:pStyle w:val="ListParagraph"/>
        <w:ind w:left="0"/>
      </w:pPr>
      <w:r>
        <w:rPr>
          <w:noProof/>
          <w:lang w:val="en-US"/>
        </w:rPr>
        <w:lastRenderedPageBreak/>
        <w:drawing>
          <wp:inline distT="0" distB="0" distL="0" distR="0">
            <wp:extent cx="5188280" cy="5227486"/>
            <wp:effectExtent l="19050" t="0" r="0" b="0"/>
            <wp:docPr id="14" name="Picture 13" descr="one_point_light_stilllife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e_point_light_stilllife_01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5585" cy="5224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BC8" w:rsidRDefault="00F13BC8" w:rsidP="00F13BC8">
      <w:pPr>
        <w:pStyle w:val="ListParagraph"/>
        <w:ind w:left="0"/>
      </w:pPr>
    </w:p>
    <w:p w:rsidR="00446EBD" w:rsidRPr="00297026" w:rsidRDefault="00446EBD" w:rsidP="00C71524">
      <w:pPr>
        <w:pStyle w:val="ListParagraph"/>
      </w:pPr>
    </w:p>
    <w:sectPr w:rsidR="00446EBD" w:rsidRPr="00297026" w:rsidSect="00793A55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F5D" w:rsidRDefault="00C90F5D" w:rsidP="00DA28E8">
      <w:pPr>
        <w:spacing w:after="0" w:line="240" w:lineRule="auto"/>
      </w:pPr>
      <w:r>
        <w:separator/>
      </w:r>
    </w:p>
  </w:endnote>
  <w:endnote w:type="continuationSeparator" w:id="0">
    <w:p w:rsidR="00C90F5D" w:rsidRDefault="00C90F5D" w:rsidP="00DA2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36251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7F54" w:rsidRDefault="00B37F54">
        <w:pPr>
          <w:pStyle w:val="Footer"/>
        </w:pPr>
        <w:r>
          <w:t xml:space="preserve">Page | </w:t>
        </w:r>
        <w:r w:rsidR="006D6D27">
          <w:fldChar w:fldCharType="begin"/>
        </w:r>
        <w:r>
          <w:instrText xml:space="preserve"> PAGE   \* MERGEFORMAT </w:instrText>
        </w:r>
        <w:r w:rsidR="006D6D27">
          <w:fldChar w:fldCharType="separate"/>
        </w:r>
        <w:r w:rsidR="00645EB4">
          <w:rPr>
            <w:noProof/>
          </w:rPr>
          <w:t>2</w:t>
        </w:r>
        <w:r w:rsidR="006D6D27">
          <w:rPr>
            <w:noProof/>
          </w:rPr>
          <w:fldChar w:fldCharType="end"/>
        </w:r>
      </w:p>
    </w:sdtContent>
  </w:sdt>
  <w:p w:rsidR="00B37F54" w:rsidRDefault="00B37F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F5D" w:rsidRDefault="00C90F5D" w:rsidP="00DA28E8">
      <w:pPr>
        <w:spacing w:after="0" w:line="240" w:lineRule="auto"/>
      </w:pPr>
      <w:r>
        <w:separator/>
      </w:r>
    </w:p>
  </w:footnote>
  <w:footnote w:type="continuationSeparator" w:id="0">
    <w:p w:rsidR="00C90F5D" w:rsidRDefault="00C90F5D" w:rsidP="00DA2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98A" w:rsidRPr="00491D81" w:rsidRDefault="00096531" w:rsidP="00C3798A">
    <w:pPr>
      <w:rPr>
        <w:sz w:val="18"/>
        <w:szCs w:val="18"/>
      </w:rPr>
    </w:pPr>
    <w:r w:rsidRPr="00096531">
      <w:rPr>
        <w:sz w:val="18"/>
        <w:szCs w:val="18"/>
      </w:rPr>
      <w:t>Dip_CUAACD502 - Create Observational Drawings</w:t>
    </w:r>
    <w:r w:rsidR="00C3798A">
      <w:rPr>
        <w:sz w:val="18"/>
        <w:szCs w:val="18"/>
      </w:rPr>
      <w:tab/>
      <w:t>Topic 0</w:t>
    </w:r>
    <w:r w:rsidR="00F13BC8">
      <w:rPr>
        <w:sz w:val="18"/>
        <w:szCs w:val="18"/>
      </w:rPr>
      <w:t>2</w:t>
    </w:r>
    <w:r w:rsidR="00C3798A">
      <w:rPr>
        <w:sz w:val="18"/>
        <w:szCs w:val="18"/>
      </w:rPr>
      <w:tab/>
    </w:r>
    <w:r w:rsidR="00C3798A">
      <w:rPr>
        <w:sz w:val="18"/>
        <w:szCs w:val="18"/>
      </w:rPr>
      <w:tab/>
      <w:t xml:space="preserve"> </w:t>
    </w:r>
    <w:hyperlink r:id="rId1" w:history="1">
      <w:r w:rsidR="00C3798A" w:rsidRPr="00DD4846">
        <w:rPr>
          <w:rStyle w:val="Hyperlink"/>
        </w:rPr>
        <w:t>ilia.artsybachev@tafesa.edu.au</w:t>
      </w:r>
    </w:hyperlink>
  </w:p>
  <w:p w:rsidR="00DA28E8" w:rsidRDefault="00DA28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75B7"/>
    <w:multiLevelType w:val="hybridMultilevel"/>
    <w:tmpl w:val="0E66A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64C1A"/>
    <w:multiLevelType w:val="hybridMultilevel"/>
    <w:tmpl w:val="43DEF8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85461"/>
    <w:multiLevelType w:val="hybridMultilevel"/>
    <w:tmpl w:val="99D85D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47458"/>
    <w:multiLevelType w:val="hybridMultilevel"/>
    <w:tmpl w:val="43DEF8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317DF"/>
    <w:multiLevelType w:val="multilevel"/>
    <w:tmpl w:val="FDBE0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781D59"/>
    <w:multiLevelType w:val="hybridMultilevel"/>
    <w:tmpl w:val="281C0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41BA4"/>
    <w:multiLevelType w:val="hybridMultilevel"/>
    <w:tmpl w:val="1DC6A7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717E21"/>
    <w:multiLevelType w:val="multilevel"/>
    <w:tmpl w:val="F74E3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3755AB"/>
    <w:multiLevelType w:val="singleLevel"/>
    <w:tmpl w:val="40964F6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9">
    <w:nsid w:val="54255B2E"/>
    <w:multiLevelType w:val="multilevel"/>
    <w:tmpl w:val="6588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295EC7"/>
    <w:multiLevelType w:val="hybridMultilevel"/>
    <w:tmpl w:val="9D3237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1559DA"/>
    <w:multiLevelType w:val="multilevel"/>
    <w:tmpl w:val="A890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00426D"/>
    <w:multiLevelType w:val="hybridMultilevel"/>
    <w:tmpl w:val="23B06D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D15FF"/>
    <w:multiLevelType w:val="hybridMultilevel"/>
    <w:tmpl w:val="0164B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0D11D4"/>
    <w:multiLevelType w:val="hybridMultilevel"/>
    <w:tmpl w:val="0E66A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177E55"/>
    <w:multiLevelType w:val="hybridMultilevel"/>
    <w:tmpl w:val="43DEF8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7"/>
  </w:num>
  <w:num w:numId="5">
    <w:abstractNumId w:val="12"/>
  </w:num>
  <w:num w:numId="6">
    <w:abstractNumId w:val="2"/>
  </w:num>
  <w:num w:numId="7">
    <w:abstractNumId w:val="6"/>
  </w:num>
  <w:num w:numId="8">
    <w:abstractNumId w:val="10"/>
  </w:num>
  <w:num w:numId="9">
    <w:abstractNumId w:val="5"/>
  </w:num>
  <w:num w:numId="10">
    <w:abstractNumId w:val="8"/>
  </w:num>
  <w:num w:numId="11">
    <w:abstractNumId w:val="3"/>
  </w:num>
  <w:num w:numId="12">
    <w:abstractNumId w:val="13"/>
  </w:num>
  <w:num w:numId="13">
    <w:abstractNumId w:val="15"/>
  </w:num>
  <w:num w:numId="14">
    <w:abstractNumId w:val="1"/>
  </w:num>
  <w:num w:numId="15">
    <w:abstractNumId w:val="1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089"/>
    <w:rsid w:val="000270E5"/>
    <w:rsid w:val="00064817"/>
    <w:rsid w:val="00066930"/>
    <w:rsid w:val="00096531"/>
    <w:rsid w:val="000A6AD4"/>
    <w:rsid w:val="000C769E"/>
    <w:rsid w:val="000D15A3"/>
    <w:rsid w:val="000E7FA4"/>
    <w:rsid w:val="00157B69"/>
    <w:rsid w:val="00212246"/>
    <w:rsid w:val="00241703"/>
    <w:rsid w:val="00251EE7"/>
    <w:rsid w:val="00297026"/>
    <w:rsid w:val="002D64EF"/>
    <w:rsid w:val="00313A8C"/>
    <w:rsid w:val="003228B5"/>
    <w:rsid w:val="0033277F"/>
    <w:rsid w:val="00334801"/>
    <w:rsid w:val="003A0721"/>
    <w:rsid w:val="003B6085"/>
    <w:rsid w:val="003D528C"/>
    <w:rsid w:val="003E063E"/>
    <w:rsid w:val="003F1C79"/>
    <w:rsid w:val="00412521"/>
    <w:rsid w:val="00443FF2"/>
    <w:rsid w:val="00446EBD"/>
    <w:rsid w:val="00461020"/>
    <w:rsid w:val="00473325"/>
    <w:rsid w:val="00477CA1"/>
    <w:rsid w:val="0049057B"/>
    <w:rsid w:val="004C32EC"/>
    <w:rsid w:val="004D7089"/>
    <w:rsid w:val="00575BD7"/>
    <w:rsid w:val="005A78DD"/>
    <w:rsid w:val="00605216"/>
    <w:rsid w:val="00616A6F"/>
    <w:rsid w:val="006352C1"/>
    <w:rsid w:val="00645EB4"/>
    <w:rsid w:val="00656EC5"/>
    <w:rsid w:val="00663404"/>
    <w:rsid w:val="006D56EA"/>
    <w:rsid w:val="006D6D27"/>
    <w:rsid w:val="00732C09"/>
    <w:rsid w:val="00777E45"/>
    <w:rsid w:val="00793A55"/>
    <w:rsid w:val="007A0F3D"/>
    <w:rsid w:val="007C42A3"/>
    <w:rsid w:val="007C495D"/>
    <w:rsid w:val="008E5F4A"/>
    <w:rsid w:val="00910424"/>
    <w:rsid w:val="009512FF"/>
    <w:rsid w:val="009A7388"/>
    <w:rsid w:val="009C64AB"/>
    <w:rsid w:val="009D6B99"/>
    <w:rsid w:val="009E0DE5"/>
    <w:rsid w:val="009F4084"/>
    <w:rsid w:val="00A930D2"/>
    <w:rsid w:val="00AA15F5"/>
    <w:rsid w:val="00AA64A9"/>
    <w:rsid w:val="00AD16A9"/>
    <w:rsid w:val="00B01325"/>
    <w:rsid w:val="00B06F18"/>
    <w:rsid w:val="00B37F54"/>
    <w:rsid w:val="00C3798A"/>
    <w:rsid w:val="00C55FB7"/>
    <w:rsid w:val="00C71524"/>
    <w:rsid w:val="00C90F5D"/>
    <w:rsid w:val="00CB653D"/>
    <w:rsid w:val="00CC3DE8"/>
    <w:rsid w:val="00CD0FEE"/>
    <w:rsid w:val="00CD27BC"/>
    <w:rsid w:val="00D01936"/>
    <w:rsid w:val="00D54930"/>
    <w:rsid w:val="00DA28E8"/>
    <w:rsid w:val="00DB7A3F"/>
    <w:rsid w:val="00E4638B"/>
    <w:rsid w:val="00E63BEF"/>
    <w:rsid w:val="00E872A6"/>
    <w:rsid w:val="00EA734E"/>
    <w:rsid w:val="00EE1993"/>
    <w:rsid w:val="00EE56F5"/>
    <w:rsid w:val="00F13BC8"/>
    <w:rsid w:val="00F26375"/>
    <w:rsid w:val="00F30B9A"/>
    <w:rsid w:val="00F32281"/>
    <w:rsid w:val="00F50A5E"/>
    <w:rsid w:val="00F62145"/>
    <w:rsid w:val="00F73958"/>
    <w:rsid w:val="00F91E08"/>
    <w:rsid w:val="00FD1FF0"/>
    <w:rsid w:val="00FE5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A55"/>
  </w:style>
  <w:style w:type="paragraph" w:styleId="Heading1">
    <w:name w:val="heading 1"/>
    <w:basedOn w:val="Normal"/>
    <w:link w:val="Heading1Char"/>
    <w:uiPriority w:val="9"/>
    <w:qFormat/>
    <w:rsid w:val="004D70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4D70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4D70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089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D7089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D7089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customStyle="1" w:styleId="entry-details">
    <w:name w:val="entry-details"/>
    <w:basedOn w:val="Normal"/>
    <w:rsid w:val="004D7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4D7089"/>
    <w:rPr>
      <w:color w:val="0000FF"/>
      <w:u w:val="single"/>
    </w:rPr>
  </w:style>
  <w:style w:type="character" w:customStyle="1" w:styleId="optional-break">
    <w:name w:val="optional-break"/>
    <w:basedOn w:val="DefaultParagraphFont"/>
    <w:rsid w:val="004D7089"/>
  </w:style>
  <w:style w:type="paragraph" w:styleId="NormalWeb">
    <w:name w:val="Normal (Web)"/>
    <w:basedOn w:val="Normal"/>
    <w:uiPriority w:val="99"/>
    <w:semiHidden/>
    <w:unhideWhenUsed/>
    <w:rsid w:val="004D7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4D7089"/>
    <w:rPr>
      <w:i/>
      <w:iCs/>
    </w:rPr>
  </w:style>
  <w:style w:type="character" w:styleId="Strong">
    <w:name w:val="Strong"/>
    <w:basedOn w:val="DefaultParagraphFont"/>
    <w:uiPriority w:val="22"/>
    <w:qFormat/>
    <w:rsid w:val="004D708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0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3A8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512FF"/>
  </w:style>
  <w:style w:type="paragraph" w:styleId="Header">
    <w:name w:val="header"/>
    <w:basedOn w:val="Normal"/>
    <w:link w:val="HeaderChar"/>
    <w:uiPriority w:val="99"/>
    <w:unhideWhenUsed/>
    <w:rsid w:val="00DA2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E8"/>
  </w:style>
  <w:style w:type="paragraph" w:styleId="Footer">
    <w:name w:val="footer"/>
    <w:basedOn w:val="Normal"/>
    <w:link w:val="FooterChar"/>
    <w:uiPriority w:val="99"/>
    <w:unhideWhenUsed/>
    <w:rsid w:val="00DA2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E8"/>
  </w:style>
  <w:style w:type="paragraph" w:styleId="Caption">
    <w:name w:val="caption"/>
    <w:basedOn w:val="Normal"/>
    <w:next w:val="Normal"/>
    <w:uiPriority w:val="35"/>
    <w:unhideWhenUsed/>
    <w:qFormat/>
    <w:rsid w:val="009A738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Bullet">
    <w:name w:val="List Bullet"/>
    <w:basedOn w:val="List"/>
    <w:semiHidden/>
    <w:unhideWhenUsed/>
    <w:rsid w:val="00461020"/>
    <w:pPr>
      <w:keepLines/>
      <w:numPr>
        <w:numId w:val="10"/>
      </w:numPr>
      <w:tabs>
        <w:tab w:val="num" w:pos="360"/>
        <w:tab w:val="num" w:pos="720"/>
      </w:tabs>
      <w:spacing w:before="40" w:after="40" w:line="240" w:lineRule="auto"/>
      <w:ind w:left="283" w:hanging="283"/>
      <w:contextualSpacing w:val="0"/>
    </w:pPr>
    <w:rPr>
      <w:rFonts w:ascii="Times New Roman" w:eastAsia="Times New Roman" w:hAnsi="Times New Roman" w:cs="Times New Roman"/>
      <w:sz w:val="24"/>
    </w:rPr>
  </w:style>
  <w:style w:type="paragraph" w:styleId="List">
    <w:name w:val="List"/>
    <w:basedOn w:val="Normal"/>
    <w:uiPriority w:val="99"/>
    <w:semiHidden/>
    <w:unhideWhenUsed/>
    <w:rsid w:val="00461020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5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3WmrWUEIJo&amp;t=18s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6vapw6n6Fy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lia.artsybachev@tafesa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DFEEST TAFESA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Ilia Artsybachev</dc:creator>
  <cp:lastModifiedBy>Ilia</cp:lastModifiedBy>
  <cp:revision>9</cp:revision>
  <dcterms:created xsi:type="dcterms:W3CDTF">2021-02-02T05:05:00Z</dcterms:created>
  <dcterms:modified xsi:type="dcterms:W3CDTF">2021-02-21T23:05:00Z</dcterms:modified>
</cp:coreProperties>
</file>